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6CE" w14:textId="7CE25D46" w:rsidR="008703AA" w:rsidRPr="008703AA" w:rsidRDefault="008703AA" w:rsidP="008703AA">
      <w:pP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shd w:val="clear" w:color="auto" w:fill="FFFFFF"/>
          <w:lang w:eastAsia="en-GB"/>
        </w:rPr>
      </w:pPr>
      <w:r w:rsidRPr="008703A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shd w:val="clear" w:color="auto" w:fill="FFFFFF"/>
          <w:lang w:eastAsia="en-GB"/>
        </w:rPr>
        <w:t xml:space="preserve">APPLE NOTES </w:t>
      </w: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shd w:val="clear" w:color="auto" w:fill="FFFFFF"/>
          <w:lang w:eastAsia="en-GB"/>
        </w:rPr>
        <w:t>-</w:t>
      </w:r>
      <w:r w:rsidRPr="008703A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shd w:val="clear" w:color="auto" w:fill="FFFFFF"/>
          <w:lang w:eastAsia="en-GB"/>
        </w:rPr>
        <w:t xml:space="preserve"> Thu 24 Nov 22</w:t>
      </w:r>
    </w:p>
    <w:p w14:paraId="6C0F8669" w14:textId="6D7C9C11" w:rsidR="008703AA" w:rsidRPr="008703AA" w:rsidRDefault="008703AA" w:rsidP="008703AA">
      <w:pPr>
        <w:rPr>
          <w:rFonts w:ascii="Times New Roman" w:eastAsia="Times New Roman" w:hAnsi="Times New Roman" w:cs="Times New Roman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en-GB"/>
        </w:rPr>
        <w:t>Hi Natasha,</w:t>
      </w:r>
    </w:p>
    <w:p w14:paraId="3BE3DCA0" w14:textId="4CE7A39D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Apple were very pleased with </w:t>
      </w:r>
      <w:r w:rsidRPr="008703A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  <w:t>ep 5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. So well done you.</w:t>
      </w:r>
    </w:p>
    <w:p w14:paraId="2F93CCDA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Below are their notes. </w:t>
      </w:r>
    </w:p>
    <w:p w14:paraId="5426A228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6927C600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35E3D64D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  <w:t>GENERAL </w:t>
      </w:r>
    </w:p>
    <w:p w14:paraId="14682D74" w14:textId="70119F99" w:rsid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- ep feels overscored. 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Taken score off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:</w:t>
      </w:r>
    </w:p>
    <w:p w14:paraId="00A11BD2" w14:textId="51BE8103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5_86 Elaine – “These people are serious…”</w:t>
      </w:r>
    </w:p>
    <w:p w14:paraId="4611F9CB" w14:textId="3AA8BE68" w:rsid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769D7791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3FB50495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- middle section - not sure about structure here. Need to look at with </w:t>
      </w: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Neela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material in. </w:t>
      </w:r>
    </w:p>
    <w:p w14:paraId="1E7D91F0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52545FE8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en-GB"/>
        </w:rPr>
        <w:t>SPECIFICS</w:t>
      </w:r>
    </w:p>
    <w:p w14:paraId="09F01835" w14:textId="0FD86F9C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Around 9:00 - do we have any 2 shots of Sam and Stuart? Why do we just switch from close up to close up?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No 2 shots I’m afraid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– just dirty BCU, CU + MS singles.</w:t>
      </w:r>
    </w:p>
    <w:p w14:paraId="5ADD6352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7A383839" w14:textId="2254A932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10:30 - cut felt a bit ugly here - think it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’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s from the 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S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am to </w:t>
      </w: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Deevia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to then Stuart walking up the plane. Can you look at?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Tried letting Stuart go out of sight before cut to Sam’s relief + adding a POV of Stu disappearing through the galley</w:t>
      </w:r>
    </w:p>
    <w:p w14:paraId="59D1D113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614EB52B" w14:textId="14ADFC34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12:15 - feels like a clunky cut to see the clock here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DONE – agreed, removed</w:t>
      </w:r>
    </w:p>
    <w:p w14:paraId="238928B6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5FEB8BC8" w14:textId="6B120C0B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12:45 - is there another take where it is </w:t>
      </w: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is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less menacing/ theatrical here?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Neil “That’s not what I’m asking and you know it’s not.”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</w:t>
      </w:r>
    </w:p>
    <w:p w14:paraId="6A5E644D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423AC659" w14:textId="697F3613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18: - </w:t>
      </w: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Neela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sequence - hard to judge if this and other sections are in right place. As per headlines middle section doesn’t quite work with Kai and </w:t>
      </w: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Neela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stuff. Let’s look again when we have the material in?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FFC000"/>
          <w:sz w:val="20"/>
          <w:szCs w:val="20"/>
          <w:lang w:eastAsia="en-GB"/>
        </w:rPr>
        <w:t>To discuss</w:t>
      </w:r>
    </w:p>
    <w:p w14:paraId="63D81F25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752FADF9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21:08 - is there one further beat to hold on the plane story before cutting to top shot of the ground</w:t>
      </w:r>
    </w:p>
    <w:p w14:paraId="41321A00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3A1C453F" w14:textId="7F29162A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22:30 - Idris can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’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t say she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’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s explaining when he doesn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’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t speak Hungarian?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DONE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- removed</w:t>
      </w:r>
    </w:p>
    <w:p w14:paraId="69995428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3A3E6D4E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-webkit-standard" w:eastAsia="Times New Roman" w:hAnsi="-webkit-standard" w:cs="Times New Roman"/>
          <w:color w:val="1D2228"/>
          <w:sz w:val="27"/>
          <w:szCs w:val="27"/>
          <w:lang w:eastAsia="en-GB"/>
        </w:rPr>
        <w:t>24:27 - not sure about Kai here?</w:t>
      </w:r>
    </w:p>
    <w:p w14:paraId="07F41CF6" w14:textId="2D5A550C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proofErr w:type="spell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Neela</w:t>
      </w:r>
      <w:proofErr w:type="spell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then? </w:t>
      </w:r>
      <w:proofErr w:type="gramStart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Again</w:t>
      </w:r>
      <w:proofErr w:type="gramEnd"/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let’s look at with the material in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FFC000"/>
          <w:sz w:val="20"/>
          <w:szCs w:val="20"/>
          <w:lang w:eastAsia="en-GB"/>
        </w:rPr>
        <w:t>To discuss</w:t>
      </w:r>
    </w:p>
    <w:p w14:paraId="3B07B1C1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313B0F48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Should we have stayed with the Elaine strand instead?</w:t>
      </w:r>
    </w:p>
    <w:p w14:paraId="41C612A6" w14:textId="4728CFCE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br/>
        <w:t>31:20 - is there an alt performance for Archie here?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DONE - Tried a speedier take</w:t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br/>
      </w: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br/>
        <w:t>36 - less is more with Ruth Sheen - can we cut back at all? Could come in on feet at 36:20?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Tried a reduced version first?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Otherwise</w:t>
      </w:r>
      <w:proofErr w:type="gramEnd"/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it’s completely anonymous… Is that what we’d prefer?</w:t>
      </w:r>
    </w:p>
    <w:p w14:paraId="66C64DCF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60A3E06E" w14:textId="3CB5C3BF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36:37 - but then edit is too abrupt after the lorry runs over. Spend longer realising what happened. 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DONE 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>-</w:t>
      </w:r>
      <w:r w:rsidRPr="008703AA"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Daniel’s reaction</w:t>
      </w:r>
      <w:r>
        <w:rPr>
          <w:rFonts w:ascii="Helvetica Neue" w:eastAsia="Times New Roman" w:hAnsi="Helvetica Neue" w:cs="Times New Roman"/>
          <w:color w:val="92D050"/>
          <w:sz w:val="20"/>
          <w:szCs w:val="20"/>
          <w:lang w:eastAsia="en-GB"/>
        </w:rPr>
        <w:t xml:space="preserve"> + pull back…?</w:t>
      </w:r>
    </w:p>
    <w:p w14:paraId="09E5BAD3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4D3CE27B" w14:textId="71F26384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39:37 - Alice VO without us seeing Alice??</w:t>
      </w:r>
      <w:r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 xml:space="preserve"> </w:t>
      </w:r>
      <w:r>
        <w:rPr>
          <w:rFonts w:ascii="Helvetica Neue" w:eastAsia="Times New Roman" w:hAnsi="Helvetica Neue" w:cs="Times New Roman"/>
          <w:color w:val="FFC000"/>
          <w:sz w:val="20"/>
          <w:szCs w:val="20"/>
          <w:lang w:eastAsia="en-GB"/>
        </w:rPr>
        <w:t>To d</w:t>
      </w:r>
      <w:r w:rsidRPr="008703AA">
        <w:rPr>
          <w:rFonts w:ascii="Helvetica Neue" w:eastAsia="Times New Roman" w:hAnsi="Helvetica Neue" w:cs="Times New Roman"/>
          <w:color w:val="FFC000"/>
          <w:sz w:val="20"/>
          <w:szCs w:val="20"/>
          <w:lang w:eastAsia="en-GB"/>
        </w:rPr>
        <w:t>iscuss</w:t>
      </w:r>
    </w:p>
    <w:p w14:paraId="33C95A82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</w:p>
    <w:p w14:paraId="4EA1EE30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I can come over to talk through on Monday at some point.</w:t>
      </w:r>
    </w:p>
    <w:p w14:paraId="49A15285" w14:textId="77777777" w:rsidR="008703AA" w:rsidRPr="008703AA" w:rsidRDefault="008703AA" w:rsidP="008703AA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r w:rsidRPr="008703AA"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  <w:t>J</w:t>
      </w:r>
    </w:p>
    <w:p w14:paraId="46D40208" w14:textId="77777777" w:rsidR="008551D9" w:rsidRDefault="008551D9"/>
    <w:sectPr w:rsidR="0085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AA"/>
    <w:rsid w:val="008551D9"/>
    <w:rsid w:val="008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8643C"/>
  <w15:chartTrackingRefBased/>
  <w15:docId w15:val="{CC5F68E8-9844-C844-9161-DDACFF5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G+T G+T</dc:creator>
  <cp:keywords/>
  <dc:description/>
  <cp:lastModifiedBy>G+T G+T</cp:lastModifiedBy>
  <cp:revision>1</cp:revision>
  <dcterms:created xsi:type="dcterms:W3CDTF">2022-11-24T14:56:00Z</dcterms:created>
  <dcterms:modified xsi:type="dcterms:W3CDTF">2022-11-24T23:09:00Z</dcterms:modified>
</cp:coreProperties>
</file>